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09" w:rsidRPr="00AA4F2F" w:rsidRDefault="00D51809" w:rsidP="00D51809">
      <w:pPr>
        <w:pStyle w:val="Premessa"/>
        <w:spacing w:after="144"/>
        <w:rPr>
          <w:rFonts w:ascii="Univers for KPMG Light" w:hAnsi="Univers for KPMG Light"/>
          <w:sz w:val="32"/>
          <w:szCs w:val="32"/>
        </w:rPr>
      </w:pPr>
      <w:bookmarkStart w:id="0" w:name="_Toc309705459"/>
      <w:r w:rsidRPr="00AA4F2F">
        <w:rPr>
          <w:rFonts w:ascii="Univers for KPMG Light" w:hAnsi="Univers for KPMG Light"/>
          <w:sz w:val="32"/>
          <w:szCs w:val="32"/>
        </w:rPr>
        <w:t>QUESTIONARIO DI GRADIMENTO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D51809" w:rsidRPr="00902D7F" w:rsidTr="00575C68">
        <w:tc>
          <w:tcPr>
            <w:tcW w:w="4503" w:type="dxa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Tipologia di lettore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4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Cittadino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Paziente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Dipendente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Fornitore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Ente pubblico o privato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Associazione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Regione Campania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Ministero della salute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Struttura convenzionata</w:t>
            </w:r>
          </w:p>
        </w:tc>
        <w:tc>
          <w:tcPr>
            <w:tcW w:w="5351" w:type="dxa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sz w:val="20"/>
                <w:szCs w:val="20"/>
              </w:rPr>
            </w:pPr>
            <w:proofErr w:type="spellStart"/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</w:rPr>
              <w:t>Età</w:t>
            </w:r>
            <w:proofErr w:type="spellEnd"/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</w:rPr>
              <w:t xml:space="preserve"> del </w:t>
            </w:r>
            <w:proofErr w:type="spellStart"/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</w:rPr>
              <w:t>lettore</w:t>
            </w:r>
            <w:proofErr w:type="spellEnd"/>
          </w:p>
          <w:p w:rsidR="00D51809" w:rsidRPr="00C41104" w:rsidRDefault="00D51809" w:rsidP="00575C68">
            <w:pPr>
              <w:spacing w:before="0" w:after="0" w:line="276" w:lineRule="auto"/>
              <w:jc w:val="center"/>
              <w:rPr>
                <w:rFonts w:ascii="Univers for KPMG Light" w:hAnsi="Univers for KPMG Light"/>
                <w:b/>
                <w:sz w:val="8"/>
                <w:szCs w:val="20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0 – 25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25 – 35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35 – 45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45- 55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55 – 65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oltre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65</w:t>
            </w:r>
          </w:p>
          <w:p w:rsidR="00D51809" w:rsidRPr="00902D7F" w:rsidRDefault="00D51809" w:rsidP="00575C68">
            <w:pPr>
              <w:spacing w:before="0" w:after="0" w:line="276" w:lineRule="auto"/>
              <w:jc w:val="left"/>
              <w:rPr>
                <w:rFonts w:ascii="Univers for KPMG Light" w:hAnsi="Univers for KPMG Light"/>
                <w:b/>
                <w:sz w:val="20"/>
                <w:szCs w:val="20"/>
              </w:rPr>
            </w:pPr>
          </w:p>
        </w:tc>
      </w:tr>
      <w:tr w:rsidR="00D51809" w:rsidRPr="00902D7F" w:rsidTr="00575C68">
        <w:trPr>
          <w:trHeight w:val="3007"/>
        </w:trPr>
        <w:tc>
          <w:tcPr>
            <w:tcW w:w="4503" w:type="dxa"/>
          </w:tcPr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 xml:space="preserve">Residenza del lettore 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4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Napoli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Provincia di Napoli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Altra provincia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Altra regione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Altro ……………</w:t>
            </w:r>
          </w:p>
        </w:tc>
        <w:tc>
          <w:tcPr>
            <w:tcW w:w="5351" w:type="dxa"/>
          </w:tcPr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Professione del lettore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6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Casaling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a,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Imprenditore\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>trice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Insegnante,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Libero professionista,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Pensionato\a,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Studente,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Disoccupato\a,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Altro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……………</w:t>
            </w:r>
          </w:p>
        </w:tc>
      </w:tr>
      <w:tr w:rsidR="00D51809" w:rsidRPr="00902D7F" w:rsidTr="00575C68">
        <w:tc>
          <w:tcPr>
            <w:tcW w:w="4503" w:type="dxa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Area di attività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4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Sanità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Ambiente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Commercio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Sociale</w:t>
            </w:r>
            <w:proofErr w:type="spellEnd"/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Altro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……………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10"/>
                <w:szCs w:val="20"/>
              </w:rPr>
            </w:pPr>
          </w:p>
        </w:tc>
        <w:tc>
          <w:tcPr>
            <w:tcW w:w="5351" w:type="dxa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Come  è venuto a conoscenza del documento?</w:t>
            </w:r>
          </w:p>
          <w:p w:rsidR="00D51809" w:rsidRPr="00C41104" w:rsidRDefault="00D51809" w:rsidP="00575C68">
            <w:pPr>
              <w:spacing w:before="0" w:after="0" w:line="276" w:lineRule="auto"/>
              <w:ind w:left="708"/>
              <w:rPr>
                <w:rFonts w:ascii="Univers for KPMG Light" w:hAnsi="Univers for KPMG Light"/>
                <w:sz w:val="8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Evento di presentazione del documento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Copia cartacea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Sito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internet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Altro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……………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14"/>
                <w:szCs w:val="20"/>
              </w:rPr>
            </w:pPr>
          </w:p>
        </w:tc>
      </w:tr>
      <w:tr w:rsidR="00D51809" w:rsidRPr="005D6AF0" w:rsidTr="00575C68">
        <w:tc>
          <w:tcPr>
            <w:tcW w:w="9854" w:type="dxa"/>
            <w:gridSpan w:val="2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Come valuta la qualità delle informazioni contenute nel Bilancio Sociale 2010?</w:t>
            </w:r>
          </w:p>
          <w:p w:rsidR="00D51809" w:rsidRPr="00C41104" w:rsidRDefault="00D51809" w:rsidP="00575C68">
            <w:pPr>
              <w:spacing w:before="0" w:after="0" w:line="276" w:lineRule="auto"/>
              <w:ind w:left="360"/>
              <w:rPr>
                <w:rFonts w:ascii="Univers for KPMG Light" w:hAnsi="Univers for KPMG Light"/>
                <w:sz w:val="12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>Chiarezza espositiva</w:t>
            </w:r>
            <w:r w:rsidRPr="00902D7F">
              <w:rPr>
                <w:rFonts w:ascii="Univers for KPMG Light" w:hAnsi="Univers for KPMG Light"/>
                <w:i/>
                <w:sz w:val="20"/>
                <w:szCs w:val="20"/>
                <w:lang w:val="it-IT"/>
              </w:rPr>
              <w:t xml:space="preserve">: 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bassa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sufficiente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buona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ottima </w:t>
            </w:r>
          </w:p>
          <w:p w:rsidR="00D51809" w:rsidRPr="00C41104" w:rsidRDefault="00D51809" w:rsidP="00575C68">
            <w:pPr>
              <w:spacing w:before="0" w:after="0" w:line="276" w:lineRule="auto"/>
              <w:ind w:left="360"/>
              <w:rPr>
                <w:rFonts w:ascii="Univers for KPMG Light" w:hAnsi="Univers for KPMG Light"/>
                <w:sz w:val="1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Rilevanza delle informazioni: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bassa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sufficiente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buona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ottima </w:t>
            </w:r>
          </w:p>
          <w:p w:rsidR="00D51809" w:rsidRPr="00C41104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1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Completezza: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bassa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sufficiente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buona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                   </w:t>
            </w:r>
            <w:r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 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ottima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 xml:space="preserve">Attraverso la lettura del documento ha avuto modo di conoscere alcune attività dell’Istituto che non conosceva ?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Si. 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Quali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sono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>? ………………………………………………….</w:t>
            </w: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No</w:t>
            </w: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Ritiene che il Bilancio Sociale sia un documento utile per conoscere l’attività dell’Istituto?</w:t>
            </w: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Si</w:t>
            </w: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No</w:t>
            </w: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Ritiene che dovrebbe contenere altre informazioni?</w:t>
            </w:r>
          </w:p>
          <w:p w:rsidR="00D51809" w:rsidRPr="00902D7F" w:rsidRDefault="00D51809" w:rsidP="00575C68">
            <w:pPr>
              <w:spacing w:before="0" w:after="0" w:line="276" w:lineRule="auto"/>
              <w:ind w:left="360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 Si. 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Quali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 xml:space="preserve"> </w:t>
            </w:r>
            <w:proofErr w:type="spellStart"/>
            <w:r w:rsidRPr="00902D7F">
              <w:rPr>
                <w:rFonts w:ascii="Univers for KPMG Light" w:hAnsi="Univers for KPMG Light"/>
                <w:sz w:val="20"/>
                <w:szCs w:val="20"/>
              </w:rPr>
              <w:t>sono</w:t>
            </w:r>
            <w:proofErr w:type="spellEnd"/>
            <w:r w:rsidRPr="00902D7F">
              <w:rPr>
                <w:rFonts w:ascii="Univers for KPMG Light" w:hAnsi="Univers for KPMG Light"/>
                <w:sz w:val="20"/>
                <w:szCs w:val="20"/>
              </w:rPr>
              <w:t>? ………………………………………………….</w:t>
            </w:r>
          </w:p>
          <w:p w:rsidR="00D51809" w:rsidRPr="00902D7F" w:rsidRDefault="00D51809" w:rsidP="00575C68">
            <w:pPr>
              <w:spacing w:before="0" w:after="0" w:line="276" w:lineRule="auto"/>
              <w:ind w:firstLine="12"/>
              <w:rPr>
                <w:rFonts w:ascii="Univers for KPMG Light" w:hAnsi="Univers for KPMG Light"/>
                <w:sz w:val="20"/>
                <w:szCs w:val="20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 No</w:t>
            </w: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Quale parte ha trovato più interessante?</w:t>
            </w:r>
            <w:r w:rsidRPr="00902D7F">
              <w:rPr>
                <w:rFonts w:ascii="Univers for KPMG Light" w:hAnsi="Univers for KPMG Light"/>
                <w:i/>
                <w:sz w:val="20"/>
                <w:szCs w:val="20"/>
                <w:lang w:val="it-IT"/>
              </w:rPr>
              <w:t xml:space="preserve"> </w:t>
            </w:r>
          </w:p>
          <w:p w:rsidR="00D51809" w:rsidRPr="00902D7F" w:rsidRDefault="00D51809" w:rsidP="00575C68">
            <w:pPr>
              <w:spacing w:before="0" w:after="0" w:line="276" w:lineRule="auto"/>
              <w:ind w:left="360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La prima “identità dell’azienda”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La seconda “creazione e distribuzione del valore aggiunto”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La terza “relazione sociale”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La quarta “obiettivi di miglioramento”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Altro (grafica, ecc.)  ……………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Come è stato il suo gradimento complessivo?</w:t>
            </w:r>
          </w:p>
          <w:p w:rsidR="00D51809" w:rsidRPr="00902D7F" w:rsidRDefault="00D51809" w:rsidP="00575C68">
            <w:pPr>
              <w:spacing w:before="0" w:after="0" w:line="276" w:lineRule="auto"/>
              <w:ind w:left="360"/>
              <w:rPr>
                <w:rFonts w:ascii="Univers for KPMG Light" w:hAnsi="Univers for KPMG Light"/>
                <w:sz w:val="14"/>
                <w:szCs w:val="20"/>
                <w:lang w:val="it-IT"/>
              </w:rPr>
            </w:pP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i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basso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sufficiente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buono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  <w:r w:rsidRPr="00902D7F">
              <w:rPr>
                <w:rFonts w:ascii="Univers for KPMG Light" w:hAnsi="Univers for KPMG Light"/>
                <w:sz w:val="20"/>
                <w:szCs w:val="20"/>
              </w:rPr>
              <w:t>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ottimo </w:t>
            </w:r>
          </w:p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12"/>
                <w:szCs w:val="20"/>
                <w:lang w:val="it-IT"/>
              </w:rPr>
            </w:pPr>
          </w:p>
        </w:tc>
      </w:tr>
      <w:tr w:rsidR="00D51809" w:rsidRPr="00902D7F" w:rsidTr="00575C68">
        <w:tc>
          <w:tcPr>
            <w:tcW w:w="9854" w:type="dxa"/>
            <w:gridSpan w:val="2"/>
          </w:tcPr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Quali suggerimenti darebbe per la prossima edizione del Bilancio Sociale?</w:t>
            </w:r>
          </w:p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………………………………………………………………………………………………………</w:t>
            </w:r>
          </w:p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  <w:t>………………………………………………………………………………………………………</w:t>
            </w:r>
          </w:p>
          <w:p w:rsidR="00D51809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b/>
                <w:i/>
                <w:sz w:val="20"/>
                <w:szCs w:val="20"/>
                <w:lang w:val="it-IT"/>
              </w:rPr>
            </w:pPr>
          </w:p>
        </w:tc>
      </w:tr>
      <w:tr w:rsidR="00D51809" w:rsidRPr="005D6AF0" w:rsidTr="00575C68">
        <w:tc>
          <w:tcPr>
            <w:tcW w:w="9854" w:type="dxa"/>
            <w:gridSpan w:val="2"/>
            <w:shd w:val="clear" w:color="auto" w:fill="D9D9D9"/>
          </w:tcPr>
          <w:p w:rsidR="00D51809" w:rsidRPr="00902D7F" w:rsidRDefault="00D51809" w:rsidP="00575C68">
            <w:p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>Nel ringraziarLa per la sua collaborazione, La informiamo che il presente questionario potrà essere trasmesso nelle seguenti modalità:</w:t>
            </w:r>
          </w:p>
          <w:p w:rsidR="00D51809" w:rsidRPr="00902D7F" w:rsidRDefault="00D51809" w:rsidP="005D6AF0">
            <w:pPr>
              <w:numPr>
                <w:ilvl w:val="0"/>
                <w:numId w:val="1"/>
              </w:num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Compilazione </w:t>
            </w:r>
            <w:r w:rsidR="005D6AF0">
              <w:rPr>
                <w:rFonts w:ascii="Univers for KPMG Light" w:hAnsi="Univers for KPMG Light"/>
                <w:sz w:val="20"/>
                <w:szCs w:val="20"/>
                <w:lang w:val="it-IT"/>
              </w:rPr>
              <w:t>ed invio a mezzo e-mail a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: </w:t>
            </w:r>
            <w:r w:rsidR="005D6AF0" w:rsidRPr="005D6AF0">
              <w:rPr>
                <w:rFonts w:ascii="Univers for KPMG Light" w:hAnsi="Univers for KPMG Light"/>
                <w:i/>
                <w:sz w:val="20"/>
                <w:szCs w:val="20"/>
                <w:lang w:val="it-IT"/>
              </w:rPr>
              <w:t>urp@istitutotumori.na.it</w:t>
            </w: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 xml:space="preserve"> </w:t>
            </w:r>
          </w:p>
          <w:p w:rsidR="00D51809" w:rsidRPr="00902D7F" w:rsidRDefault="00D51809" w:rsidP="00575C68">
            <w:pPr>
              <w:numPr>
                <w:ilvl w:val="0"/>
                <w:numId w:val="1"/>
              </w:num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>Consegna a mano presso l’URP d</w:t>
            </w:r>
            <w:r w:rsidR="005D6AF0">
              <w:rPr>
                <w:rFonts w:ascii="Univers for KPMG Light" w:hAnsi="Univers for KPMG Light"/>
                <w:sz w:val="20"/>
                <w:szCs w:val="20"/>
                <w:lang w:val="it-IT"/>
              </w:rPr>
              <w:t>ell’Istituto nell’apposita urna</w:t>
            </w:r>
          </w:p>
          <w:p w:rsidR="00D51809" w:rsidRPr="00902D7F" w:rsidRDefault="00D51809" w:rsidP="00575C68">
            <w:pPr>
              <w:numPr>
                <w:ilvl w:val="0"/>
                <w:numId w:val="1"/>
              </w:numPr>
              <w:spacing w:before="0" w:after="0" w:line="276" w:lineRule="auto"/>
              <w:rPr>
                <w:rFonts w:ascii="Univers for KPMG Light" w:hAnsi="Univers for KPMG Light"/>
                <w:sz w:val="20"/>
                <w:szCs w:val="20"/>
                <w:lang w:val="it-IT"/>
              </w:rPr>
            </w:pPr>
            <w:r w:rsidRPr="00902D7F">
              <w:rPr>
                <w:rFonts w:ascii="Univers for KPMG Light" w:hAnsi="Univers for KPMG Light"/>
                <w:sz w:val="20"/>
                <w:szCs w:val="20"/>
                <w:lang w:val="it-IT"/>
              </w:rPr>
              <w:t>Invio per posta ordinaria – indirizzo: v</w:t>
            </w:r>
            <w:r w:rsidR="005D6AF0">
              <w:rPr>
                <w:rFonts w:ascii="Univers for KPMG Light" w:hAnsi="Univers for KPMG Light"/>
                <w:sz w:val="20"/>
                <w:szCs w:val="20"/>
                <w:lang w:val="it-IT"/>
              </w:rPr>
              <w:t>ia Mariano Semmola 80131 Napoli</w:t>
            </w:r>
            <w:bookmarkStart w:id="1" w:name="_GoBack"/>
            <w:bookmarkEnd w:id="1"/>
          </w:p>
        </w:tc>
      </w:tr>
    </w:tbl>
    <w:p w:rsidR="004D0C02" w:rsidRPr="00D51809" w:rsidRDefault="005D6AF0">
      <w:pPr>
        <w:rPr>
          <w:lang w:val="it-IT"/>
        </w:rPr>
      </w:pPr>
    </w:p>
    <w:sectPr w:rsidR="004D0C02" w:rsidRPr="00D51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for KPMG Light">
    <w:altName w:val="Trebuchet MS"/>
    <w:charset w:val="00"/>
    <w:family w:val="swiss"/>
    <w:pitch w:val="variable"/>
    <w:sig w:usb0="00000001" w:usb1="5000204A" w:usb2="00000000" w:usb3="00000000" w:csb0="0000009F" w:csb1="00000000"/>
  </w:font>
  <w:font w:name="Univers for KPMG">
    <w:altName w:val="Arial"/>
    <w:charset w:val="00"/>
    <w:family w:val="swiss"/>
    <w:pitch w:val="variable"/>
    <w:sig w:usb0="800002AF" w:usb1="5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5574"/>
    <w:multiLevelType w:val="hybridMultilevel"/>
    <w:tmpl w:val="151E6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09"/>
    <w:rsid w:val="00336FB4"/>
    <w:rsid w:val="005D6AF0"/>
    <w:rsid w:val="00666618"/>
    <w:rsid w:val="0068263F"/>
    <w:rsid w:val="00D51809"/>
    <w:rsid w:val="00E2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809"/>
    <w:pPr>
      <w:spacing w:before="120" w:after="120" w:line="360" w:lineRule="auto"/>
      <w:jc w:val="both"/>
    </w:pPr>
    <w:rPr>
      <w:rFonts w:ascii="Arial" w:eastAsia="Times New Roman" w:hAnsi="Arial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1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51809"/>
    <w:rPr>
      <w:rFonts w:ascii="Univers for KPMG Light" w:hAnsi="Univers for KPMG Light"/>
      <w:color w:val="4F81BD"/>
      <w:sz w:val="20"/>
      <w:u w:val="single"/>
    </w:rPr>
  </w:style>
  <w:style w:type="paragraph" w:customStyle="1" w:styleId="Premessa">
    <w:name w:val="Premessa"/>
    <w:basedOn w:val="Titolo1"/>
    <w:link w:val="PremessaCarattere"/>
    <w:rsid w:val="00D51809"/>
    <w:pPr>
      <w:keepLines w:val="0"/>
      <w:pageBreakBefore/>
      <w:tabs>
        <w:tab w:val="left" w:pos="284"/>
      </w:tabs>
      <w:spacing w:beforeLines="60" w:before="144" w:beforeAutospacing="1" w:afterLines="60" w:after="240" w:afterAutospacing="1" w:line="240" w:lineRule="auto"/>
    </w:pPr>
    <w:rPr>
      <w:rFonts w:ascii="Univers for KPMG" w:eastAsia="Calibri" w:hAnsi="Univers for KPMG" w:cs="Times New Roman"/>
      <w:bCs w:val="0"/>
      <w:caps/>
      <w:shadow/>
      <w:color w:val="0C2D83"/>
      <w:kern w:val="32"/>
      <w:sz w:val="44"/>
      <w:szCs w:val="20"/>
      <w:lang w:val="it-IT"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emessaCarattere">
    <w:name w:val="Premessa Carattere"/>
    <w:link w:val="Premessa"/>
    <w:rsid w:val="00D51809"/>
    <w:rPr>
      <w:rFonts w:ascii="Univers for KPMG" w:eastAsia="Calibri" w:hAnsi="Univers for KPMG" w:cs="Times New Roman"/>
      <w:b/>
      <w:caps/>
      <w:shadow/>
      <w:color w:val="0C2D83"/>
      <w:kern w:val="32"/>
      <w:sz w:val="4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1Carattere">
    <w:name w:val="Titolo 1 Carattere"/>
    <w:basedOn w:val="Carpredefinitoparagrafo"/>
    <w:link w:val="Titolo1"/>
    <w:uiPriority w:val="9"/>
    <w:rsid w:val="00D5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809"/>
    <w:pPr>
      <w:spacing w:before="120" w:after="120" w:line="360" w:lineRule="auto"/>
      <w:jc w:val="both"/>
    </w:pPr>
    <w:rPr>
      <w:rFonts w:ascii="Arial" w:eastAsia="Times New Roman" w:hAnsi="Arial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18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51809"/>
    <w:rPr>
      <w:rFonts w:ascii="Univers for KPMG Light" w:hAnsi="Univers for KPMG Light"/>
      <w:color w:val="4F81BD"/>
      <w:sz w:val="20"/>
      <w:u w:val="single"/>
    </w:rPr>
  </w:style>
  <w:style w:type="paragraph" w:customStyle="1" w:styleId="Premessa">
    <w:name w:val="Premessa"/>
    <w:basedOn w:val="Titolo1"/>
    <w:link w:val="PremessaCarattere"/>
    <w:rsid w:val="00D51809"/>
    <w:pPr>
      <w:keepLines w:val="0"/>
      <w:pageBreakBefore/>
      <w:tabs>
        <w:tab w:val="left" w:pos="284"/>
      </w:tabs>
      <w:spacing w:beforeLines="60" w:before="144" w:beforeAutospacing="1" w:afterLines="60" w:after="240" w:afterAutospacing="1" w:line="240" w:lineRule="auto"/>
    </w:pPr>
    <w:rPr>
      <w:rFonts w:ascii="Univers for KPMG" w:eastAsia="Calibri" w:hAnsi="Univers for KPMG" w:cs="Times New Roman"/>
      <w:bCs w:val="0"/>
      <w:caps/>
      <w:shadow/>
      <w:color w:val="0C2D83"/>
      <w:kern w:val="32"/>
      <w:sz w:val="44"/>
      <w:szCs w:val="20"/>
      <w:lang w:val="it-IT"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remessaCarattere">
    <w:name w:val="Premessa Carattere"/>
    <w:link w:val="Premessa"/>
    <w:rsid w:val="00D51809"/>
    <w:rPr>
      <w:rFonts w:ascii="Univers for KPMG" w:eastAsia="Calibri" w:hAnsi="Univers for KPMG" w:cs="Times New Roman"/>
      <w:b/>
      <w:caps/>
      <w:shadow/>
      <w:color w:val="0C2D83"/>
      <w:kern w:val="32"/>
      <w:sz w:val="44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1Carattere">
    <w:name w:val="Titolo 1 Carattere"/>
    <w:basedOn w:val="Carpredefinitoparagrafo"/>
    <w:link w:val="Titolo1"/>
    <w:uiPriority w:val="9"/>
    <w:rsid w:val="00D518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Ale</cp:lastModifiedBy>
  <cp:revision>2</cp:revision>
  <dcterms:created xsi:type="dcterms:W3CDTF">2012-03-07T10:11:00Z</dcterms:created>
  <dcterms:modified xsi:type="dcterms:W3CDTF">2012-03-15T17:29:00Z</dcterms:modified>
</cp:coreProperties>
</file>